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D3F3" w14:textId="77777777" w:rsidR="009C1793" w:rsidRDefault="00CC2EE6" w:rsidP="009C1793">
      <w:pPr>
        <w:spacing w:after="0" w:line="240" w:lineRule="auto"/>
        <w:jc w:val="center"/>
        <w:rPr>
          <w:b/>
          <w:sz w:val="28"/>
          <w:szCs w:val="28"/>
        </w:rPr>
      </w:pPr>
      <w:r>
        <w:rPr>
          <w:b/>
          <w:sz w:val="28"/>
          <w:szCs w:val="28"/>
        </w:rPr>
        <w:t>Hinweise zum Datenschutz</w:t>
      </w:r>
    </w:p>
    <w:p w14:paraId="2A4F4E23" w14:textId="5BE8F4FF" w:rsidR="00B776A6" w:rsidRDefault="00CC2EE6" w:rsidP="009C1793">
      <w:pPr>
        <w:spacing w:after="0" w:line="240" w:lineRule="auto"/>
        <w:rPr>
          <w:b/>
          <w:sz w:val="28"/>
          <w:szCs w:val="28"/>
        </w:rPr>
      </w:pPr>
      <w:r>
        <w:rPr>
          <w:b/>
          <w:sz w:val="28"/>
          <w:szCs w:val="28"/>
        </w:rPr>
        <w:t xml:space="preserve"> </w:t>
      </w:r>
    </w:p>
    <w:p w14:paraId="6CB0DBF5" w14:textId="2F18295D" w:rsidR="00B776A6" w:rsidRPr="00D847F8" w:rsidRDefault="004C09E5" w:rsidP="009C1793">
      <w:pPr>
        <w:spacing w:after="0" w:line="240" w:lineRule="auto"/>
        <w:jc w:val="center"/>
        <w:rPr>
          <w:b/>
          <w:sz w:val="28"/>
          <w:szCs w:val="28"/>
        </w:rPr>
      </w:pPr>
      <w:r w:rsidRPr="004C09E5">
        <w:rPr>
          <w:b/>
          <w:sz w:val="28"/>
          <w:szCs w:val="28"/>
        </w:rPr>
        <w:t>Online-Befragung „</w:t>
      </w:r>
      <w:commentRangeStart w:id="0"/>
      <w:r w:rsidR="00696992">
        <w:rPr>
          <w:b/>
          <w:sz w:val="28"/>
          <w:szCs w:val="28"/>
        </w:rPr>
        <w:t>…</w:t>
      </w:r>
      <w:commentRangeEnd w:id="0"/>
      <w:r w:rsidR="00696992">
        <w:rPr>
          <w:rStyle w:val="Kommentarzeichen"/>
        </w:rPr>
        <w:commentReference w:id="0"/>
      </w:r>
      <w:r w:rsidRPr="004C09E5">
        <w:rPr>
          <w:b/>
          <w:sz w:val="28"/>
          <w:szCs w:val="28"/>
        </w:rPr>
        <w:t>“</w:t>
      </w:r>
    </w:p>
    <w:p w14:paraId="05543384" w14:textId="47CEC7AD" w:rsidR="004C09E5" w:rsidRDefault="004C09E5" w:rsidP="009C1793">
      <w:pPr>
        <w:spacing w:after="0" w:line="240" w:lineRule="auto"/>
      </w:pPr>
    </w:p>
    <w:p w14:paraId="62CF0CBD" w14:textId="77777777" w:rsidR="009C1793" w:rsidRDefault="009C1793" w:rsidP="009C1793">
      <w:pPr>
        <w:spacing w:after="0" w:line="240" w:lineRule="auto"/>
      </w:pPr>
    </w:p>
    <w:p w14:paraId="05E7D415" w14:textId="6499508E" w:rsidR="007D0712" w:rsidRDefault="007D0712" w:rsidP="009C1793">
      <w:pPr>
        <w:spacing w:after="0" w:line="240" w:lineRule="auto"/>
      </w:pPr>
      <w:r>
        <w:t>Die Frie</w:t>
      </w:r>
      <w:r w:rsidR="00646281">
        <w:t xml:space="preserve">drich-Schiller-Universität Jena </w:t>
      </w:r>
      <w:r w:rsidR="0035185F">
        <w:t xml:space="preserve">(FSU) </w:t>
      </w:r>
      <w:r w:rsidR="00B06044">
        <w:t>verarbeitet</w:t>
      </w:r>
      <w:r>
        <w:t xml:space="preserve"> personenbezogene Daten im Zusammenhang mit </w:t>
      </w:r>
      <w:r w:rsidR="00A02F75">
        <w:t>d</w:t>
      </w:r>
      <w:r w:rsidR="00B776A6">
        <w:t>er</w:t>
      </w:r>
      <w:r w:rsidR="00D847F8">
        <w:t xml:space="preserve"> Be</w:t>
      </w:r>
      <w:r w:rsidR="00B776A6">
        <w:t xml:space="preserve">fragung </w:t>
      </w:r>
      <w:r w:rsidR="00F5776A">
        <w:t>„</w:t>
      </w:r>
      <w:commentRangeStart w:id="1"/>
      <w:r w:rsidR="00696992">
        <w:t>…</w:t>
      </w:r>
      <w:commentRangeEnd w:id="1"/>
      <w:r w:rsidR="00696992">
        <w:rPr>
          <w:rStyle w:val="Kommentarzeichen"/>
        </w:rPr>
        <w:commentReference w:id="1"/>
      </w:r>
      <w:r w:rsidR="00F5776A">
        <w:t>“</w:t>
      </w:r>
      <w:r w:rsidR="00B776A6">
        <w:t>.</w:t>
      </w:r>
      <w:r w:rsidR="00A02F75">
        <w:t xml:space="preserve"> </w:t>
      </w:r>
      <w:r>
        <w:t>Mit diesem Datenschutzhinweis möchte</w:t>
      </w:r>
      <w:r w:rsidR="00014075">
        <w:t>n wir Sie</w:t>
      </w:r>
      <w:r>
        <w:t xml:space="preserve"> gemäß Art. 13 </w:t>
      </w:r>
      <w:r w:rsidR="00B146A7">
        <w:t>Datenschutzgrundverordnung (</w:t>
      </w:r>
      <w:r>
        <w:t>DSGVO</w:t>
      </w:r>
      <w:r w:rsidR="00B146A7">
        <w:t>)</w:t>
      </w:r>
      <w:r>
        <w:t xml:space="preserve"> über die Verarbeitung Ihrer personenbezogenen Daten </w:t>
      </w:r>
      <w:r w:rsidR="00014075">
        <w:t xml:space="preserve">im Zusammenhang mit dieser Befragung </w:t>
      </w:r>
      <w:r>
        <w:t>informieren.</w:t>
      </w:r>
    </w:p>
    <w:p w14:paraId="571D15AE" w14:textId="2296C320" w:rsidR="00014075" w:rsidRDefault="00014075" w:rsidP="009C1793">
      <w:pPr>
        <w:spacing w:after="0" w:line="240" w:lineRule="auto"/>
      </w:pPr>
    </w:p>
    <w:p w14:paraId="0CC866BD" w14:textId="77777777" w:rsidR="009C1793" w:rsidRDefault="009C1793" w:rsidP="009C1793">
      <w:pPr>
        <w:spacing w:after="0" w:line="240" w:lineRule="auto"/>
      </w:pPr>
    </w:p>
    <w:p w14:paraId="29BFEEA4" w14:textId="10F5AB89" w:rsidR="007D0712" w:rsidRPr="007D0712" w:rsidRDefault="007D0712" w:rsidP="009C1793">
      <w:pPr>
        <w:spacing w:after="0" w:line="240" w:lineRule="auto"/>
        <w:rPr>
          <w:sz w:val="20"/>
          <w:szCs w:val="20"/>
        </w:rPr>
      </w:pPr>
      <w:r w:rsidRPr="00D847F8">
        <w:rPr>
          <w:rStyle w:val="Fett"/>
        </w:rPr>
        <w:t>1. Name und Kontak</w:t>
      </w:r>
      <w:r w:rsidR="00014075">
        <w:rPr>
          <w:rStyle w:val="Fett"/>
        </w:rPr>
        <w:t>tdaten der für die Verarbeitung</w:t>
      </w:r>
      <w:r w:rsidRPr="00D847F8">
        <w:rPr>
          <w:rStyle w:val="Fett"/>
        </w:rPr>
        <w:t xml:space="preserve"> Verantwortlichen </w:t>
      </w:r>
    </w:p>
    <w:p w14:paraId="714A5405" w14:textId="12DC6973" w:rsidR="0035185F" w:rsidRDefault="0035185F" w:rsidP="009C1793">
      <w:pPr>
        <w:pStyle w:val="KeinLeerraum"/>
      </w:pPr>
    </w:p>
    <w:p w14:paraId="3B8BFB11" w14:textId="0F2E5CD7" w:rsidR="00014075" w:rsidRPr="007D0712" w:rsidRDefault="007D0712" w:rsidP="009C1793">
      <w:pPr>
        <w:pStyle w:val="KeinLeerraum"/>
      </w:pPr>
      <w:r w:rsidRPr="007D0712">
        <w:t>Friedrich-Schiller-Universität Jena</w:t>
      </w:r>
      <w:r w:rsidR="00014075">
        <w:tab/>
      </w:r>
      <w:r w:rsidR="00014075">
        <w:tab/>
      </w:r>
      <w:r w:rsidR="00014075">
        <w:tab/>
      </w:r>
    </w:p>
    <w:p w14:paraId="0E37E07E" w14:textId="77777777" w:rsidR="007D0712" w:rsidRPr="007D0712" w:rsidRDefault="007D0712" w:rsidP="009C1793">
      <w:pPr>
        <w:pStyle w:val="KeinLeerraum"/>
      </w:pPr>
      <w:r w:rsidRPr="007D0712">
        <w:t>Fürstengraben 1, 07743 Jena</w:t>
      </w:r>
    </w:p>
    <w:p w14:paraId="10ABF494" w14:textId="1BD3AD62" w:rsidR="007D0712" w:rsidRPr="007D0712" w:rsidRDefault="007D0712" w:rsidP="009C1793">
      <w:pPr>
        <w:pStyle w:val="KeinLeerraum"/>
      </w:pPr>
      <w:r w:rsidRPr="007D0712">
        <w:t xml:space="preserve">vertreten durch den </w:t>
      </w:r>
      <w:r w:rsidR="001C445C">
        <w:t>Präsidenten</w:t>
      </w:r>
    </w:p>
    <w:p w14:paraId="07343407" w14:textId="42D05F02" w:rsidR="007D0712" w:rsidRDefault="007D0712" w:rsidP="009C1793">
      <w:pPr>
        <w:pStyle w:val="KeinLeerraum"/>
      </w:pPr>
      <w:r w:rsidRPr="007D0712">
        <w:t xml:space="preserve">E-Mail: </w:t>
      </w:r>
      <w:r w:rsidR="00B146A7" w:rsidRPr="00B146A7">
        <w:t>praesident@uni-jena.de</w:t>
      </w:r>
    </w:p>
    <w:p w14:paraId="6E3C7260" w14:textId="070CBB1C" w:rsidR="00B146A7" w:rsidRDefault="00B146A7" w:rsidP="009C1793">
      <w:pPr>
        <w:pStyle w:val="KeinLeerraum"/>
      </w:pPr>
      <w:bookmarkStart w:id="2" w:name="_GoBack"/>
      <w:bookmarkEnd w:id="2"/>
    </w:p>
    <w:p w14:paraId="0DC52EAD" w14:textId="2192234E" w:rsidR="00B146A7" w:rsidRDefault="00B146A7" w:rsidP="009C1793">
      <w:pPr>
        <w:pStyle w:val="KeinLeerraum"/>
      </w:pPr>
      <w:r>
        <w:t xml:space="preserve">Ansprechpartner intern: </w:t>
      </w:r>
    </w:p>
    <w:p w14:paraId="7E612945" w14:textId="77777777" w:rsidR="00696992" w:rsidRDefault="00696992" w:rsidP="009C1793">
      <w:pPr>
        <w:pStyle w:val="KeinLeerraum"/>
      </w:pPr>
    </w:p>
    <w:p w14:paraId="13723E87" w14:textId="72A678E1" w:rsidR="0035185F" w:rsidRDefault="0035185F" w:rsidP="0035185F">
      <w:pPr>
        <w:pStyle w:val="KeinLeerraum"/>
      </w:pPr>
      <w:commentRangeStart w:id="3"/>
      <w:r>
        <w:t>…</w:t>
      </w:r>
      <w:commentRangeEnd w:id="3"/>
      <w:r>
        <w:rPr>
          <w:rStyle w:val="Kommentarzeichen"/>
        </w:rPr>
        <w:commentReference w:id="3"/>
      </w:r>
    </w:p>
    <w:p w14:paraId="1AF94CFC" w14:textId="53F7FB5E" w:rsidR="00B146A7" w:rsidRDefault="00B146A7" w:rsidP="009C1793">
      <w:pPr>
        <w:pStyle w:val="KeinLeerraum"/>
        <w:ind w:left="708"/>
      </w:pPr>
    </w:p>
    <w:p w14:paraId="6B732A26" w14:textId="77777777" w:rsidR="0035185F" w:rsidRPr="007D0712" w:rsidRDefault="0035185F" w:rsidP="009C1793">
      <w:pPr>
        <w:pStyle w:val="KeinLeerraum"/>
        <w:ind w:left="708"/>
      </w:pPr>
    </w:p>
    <w:p w14:paraId="1A4C47CE" w14:textId="6FF9FB01" w:rsidR="0035185F" w:rsidRPr="00F5776A" w:rsidRDefault="007D0712" w:rsidP="00F5776A">
      <w:pPr>
        <w:spacing w:after="0" w:line="240" w:lineRule="auto"/>
        <w:rPr>
          <w:b/>
          <w:bCs/>
        </w:rPr>
      </w:pPr>
      <w:r w:rsidRPr="00D847F8">
        <w:rPr>
          <w:rStyle w:val="Fett"/>
        </w:rPr>
        <w:t xml:space="preserve">2. Kontaktdaten der Datenschutzbeauftragten </w:t>
      </w:r>
    </w:p>
    <w:p w14:paraId="62C7A223" w14:textId="77777777" w:rsidR="0035185F" w:rsidRDefault="0035185F" w:rsidP="009C1793">
      <w:pPr>
        <w:pStyle w:val="KeinLeerraum"/>
      </w:pPr>
    </w:p>
    <w:p w14:paraId="3BDABDBC" w14:textId="31D44FF7" w:rsidR="00A900DD" w:rsidRDefault="00A900DD" w:rsidP="009C1793">
      <w:pPr>
        <w:pStyle w:val="KeinLeerraum"/>
      </w:pPr>
      <w:r>
        <w:t>Friedrich-Schiller-Universität Jena</w:t>
      </w:r>
    </w:p>
    <w:p w14:paraId="018063DE" w14:textId="4B6D5174" w:rsidR="007D0712" w:rsidRPr="007D0712" w:rsidRDefault="007D0712" w:rsidP="009C1793">
      <w:pPr>
        <w:pStyle w:val="KeinLeerraum"/>
      </w:pPr>
      <w:r w:rsidRPr="007D0712">
        <w:t>Rechtsamt</w:t>
      </w:r>
    </w:p>
    <w:p w14:paraId="3583E0D0" w14:textId="7C18A6CF" w:rsidR="007D0712" w:rsidRPr="007D0712" w:rsidRDefault="007D0712" w:rsidP="009C1793">
      <w:pPr>
        <w:pStyle w:val="KeinLeerraum"/>
      </w:pPr>
      <w:r w:rsidRPr="007D0712">
        <w:t>Fürstengraben 1, 07743 Jena</w:t>
      </w:r>
    </w:p>
    <w:p w14:paraId="17B9DCB6" w14:textId="01AC12E7" w:rsidR="007D0712" w:rsidRDefault="007D0712" w:rsidP="009C1793">
      <w:pPr>
        <w:pStyle w:val="KeinLeerraum"/>
        <w:rPr>
          <w:bCs/>
        </w:rPr>
      </w:pPr>
      <w:r w:rsidRPr="00BA18EE">
        <w:rPr>
          <w:bCs/>
        </w:rPr>
        <w:t xml:space="preserve">E-Mail: </w:t>
      </w:r>
      <w:hyperlink r:id="rId8" w:history="1">
        <w:r w:rsidRPr="00BA18EE">
          <w:rPr>
            <w:bCs/>
          </w:rPr>
          <w:t>datenschutz@uni-jena.de</w:t>
        </w:r>
      </w:hyperlink>
    </w:p>
    <w:p w14:paraId="4CFC7C47" w14:textId="641F4EBF" w:rsidR="00A900DD" w:rsidRDefault="00A900DD" w:rsidP="00A900DD">
      <w:pPr>
        <w:pStyle w:val="KeinLeerraum"/>
        <w:rPr>
          <w:bCs/>
        </w:rPr>
      </w:pPr>
    </w:p>
    <w:p w14:paraId="27272D04" w14:textId="77777777" w:rsidR="009C1793" w:rsidRPr="00BA18EE" w:rsidRDefault="009C1793" w:rsidP="009C1793">
      <w:pPr>
        <w:pStyle w:val="KeinLeerraum"/>
        <w:ind w:left="708"/>
        <w:rPr>
          <w:bCs/>
        </w:rPr>
      </w:pPr>
    </w:p>
    <w:p w14:paraId="682BD985" w14:textId="3D76D8B8" w:rsidR="007D0712" w:rsidRPr="00D847F8" w:rsidRDefault="007D0712" w:rsidP="009C1793">
      <w:pPr>
        <w:spacing w:after="0" w:line="240" w:lineRule="auto"/>
        <w:rPr>
          <w:rStyle w:val="Fett"/>
        </w:rPr>
      </w:pPr>
      <w:r w:rsidRPr="00D847F8">
        <w:rPr>
          <w:rStyle w:val="Fett"/>
        </w:rPr>
        <w:t>3. Z</w:t>
      </w:r>
      <w:r w:rsidR="009C1793">
        <w:rPr>
          <w:rStyle w:val="Fett"/>
        </w:rPr>
        <w:t>weck und Rechtsgrundlage der</w:t>
      </w:r>
      <w:r w:rsidRPr="00D847F8">
        <w:rPr>
          <w:rStyle w:val="Fett"/>
        </w:rPr>
        <w:t xml:space="preserve"> Verarbeitung </w:t>
      </w:r>
    </w:p>
    <w:p w14:paraId="613F87D8" w14:textId="77777777" w:rsidR="009C1793" w:rsidRDefault="009C1793" w:rsidP="009C1793">
      <w:pPr>
        <w:spacing w:after="0" w:line="240" w:lineRule="auto"/>
      </w:pPr>
    </w:p>
    <w:p w14:paraId="7544BC53" w14:textId="6FFFA1C6" w:rsidR="007D0712" w:rsidRDefault="007D0712" w:rsidP="009C1793">
      <w:pPr>
        <w:spacing w:after="0" w:line="240" w:lineRule="auto"/>
      </w:pPr>
      <w:r w:rsidRPr="007D0712">
        <w:t xml:space="preserve">a) </w:t>
      </w:r>
      <w:r w:rsidR="00692EC5">
        <w:t>Verarbeitungszwecke</w:t>
      </w:r>
    </w:p>
    <w:p w14:paraId="3CEE2756" w14:textId="77777777" w:rsidR="00F43057" w:rsidRDefault="00F43057" w:rsidP="009C1793">
      <w:pPr>
        <w:spacing w:after="0" w:line="240" w:lineRule="auto"/>
      </w:pPr>
    </w:p>
    <w:p w14:paraId="0DC224AD" w14:textId="551915EB" w:rsidR="00F5776A" w:rsidRDefault="009C1793" w:rsidP="009C1793">
      <w:pPr>
        <w:pStyle w:val="KeinLeerraum"/>
      </w:pPr>
      <w:r>
        <w:t xml:space="preserve">Die Datenverarbeitung erfolgt zum Zwecke der Hochschulforschung. Es soll ermittelt werden, ob und in welcher Weise </w:t>
      </w:r>
      <w:commentRangeStart w:id="4"/>
      <w:r w:rsidR="00696992">
        <w:t>…</w:t>
      </w:r>
      <w:commentRangeEnd w:id="4"/>
      <w:r w:rsidR="00696992">
        <w:rPr>
          <w:rStyle w:val="Kommentarzeichen"/>
        </w:rPr>
        <w:commentReference w:id="4"/>
      </w:r>
    </w:p>
    <w:p w14:paraId="30C9F280" w14:textId="77777777" w:rsidR="00F5776A" w:rsidRDefault="00F5776A" w:rsidP="009C1793">
      <w:pPr>
        <w:pStyle w:val="KeinLeerraum"/>
      </w:pPr>
    </w:p>
    <w:p w14:paraId="1202BDE3" w14:textId="6C05ACFA" w:rsidR="00DD1861" w:rsidRDefault="00A900DD" w:rsidP="009C1793">
      <w:pPr>
        <w:pStyle w:val="KeinLeerraum"/>
      </w:pPr>
      <w:commentRangeStart w:id="5"/>
      <w:r>
        <w:t>Hinsichtlich der Datenkategorie der E-Mail-Adresse besteht der Verarbeitungszweck in der Durchführung eines Gewinnspiels.</w:t>
      </w:r>
      <w:commentRangeEnd w:id="5"/>
      <w:r w:rsidR="00696992">
        <w:rPr>
          <w:rStyle w:val="Kommentarzeichen"/>
        </w:rPr>
        <w:commentReference w:id="5"/>
      </w:r>
    </w:p>
    <w:p w14:paraId="1458260E" w14:textId="77777777" w:rsidR="00A02F75" w:rsidRDefault="00A02F75" w:rsidP="009C1793">
      <w:pPr>
        <w:pStyle w:val="KeinLeerraum"/>
      </w:pPr>
    </w:p>
    <w:p w14:paraId="6166C401" w14:textId="64C6620F" w:rsidR="00692EC5" w:rsidRDefault="00692EC5" w:rsidP="009C1793">
      <w:pPr>
        <w:pStyle w:val="KeinLeerraum"/>
        <w:rPr>
          <w:bCs/>
        </w:rPr>
      </w:pPr>
      <w:r>
        <w:rPr>
          <w:bCs/>
        </w:rPr>
        <w:t>b) Rechtsgrundlage</w:t>
      </w:r>
    </w:p>
    <w:p w14:paraId="29ACB517" w14:textId="61ABEC73" w:rsidR="00692EC5" w:rsidRDefault="00692EC5" w:rsidP="009C1793">
      <w:pPr>
        <w:pStyle w:val="KeinLeerraum"/>
        <w:ind w:left="708"/>
        <w:rPr>
          <w:bCs/>
        </w:rPr>
      </w:pPr>
    </w:p>
    <w:p w14:paraId="6D287597" w14:textId="656B66E5" w:rsidR="00DA2126" w:rsidRDefault="00692EC5" w:rsidP="009C1793">
      <w:pPr>
        <w:pStyle w:val="KeinLeerraum"/>
        <w:rPr>
          <w:bCs/>
        </w:rPr>
      </w:pPr>
      <w:r>
        <w:rPr>
          <w:bCs/>
        </w:rPr>
        <w:t xml:space="preserve">Die Rechtsgrundlage für die </w:t>
      </w:r>
      <w:r w:rsidR="001C2F37">
        <w:rPr>
          <w:bCs/>
        </w:rPr>
        <w:t xml:space="preserve">Datenverarbeitungen zu den vorgenannten Zwecken ist </w:t>
      </w:r>
      <w:r w:rsidR="00A02F75">
        <w:rPr>
          <w:bCs/>
        </w:rPr>
        <w:t xml:space="preserve">Ihre Einwilligung gemäß </w:t>
      </w:r>
      <w:r w:rsidR="001C2F37">
        <w:rPr>
          <w:bCs/>
        </w:rPr>
        <w:t xml:space="preserve">Art. 6 Abs. 1 </w:t>
      </w:r>
      <w:r w:rsidR="00A02F75">
        <w:rPr>
          <w:bCs/>
        </w:rPr>
        <w:t xml:space="preserve">Satz 1 </w:t>
      </w:r>
      <w:proofErr w:type="spellStart"/>
      <w:r w:rsidR="00A02F75">
        <w:rPr>
          <w:bCs/>
        </w:rPr>
        <w:t>lit</w:t>
      </w:r>
      <w:proofErr w:type="spellEnd"/>
      <w:r w:rsidR="00A02F75">
        <w:rPr>
          <w:bCs/>
        </w:rPr>
        <w:t>. a</w:t>
      </w:r>
      <w:r w:rsidR="001C2F37">
        <w:rPr>
          <w:bCs/>
        </w:rPr>
        <w:t>) DSGVO</w:t>
      </w:r>
      <w:r w:rsidR="00A02F75">
        <w:rPr>
          <w:bCs/>
        </w:rPr>
        <w:t>.</w:t>
      </w:r>
      <w:r w:rsidR="001C2F37">
        <w:rPr>
          <w:bCs/>
        </w:rPr>
        <w:t xml:space="preserve"> </w:t>
      </w:r>
      <w:r w:rsidR="00DA2126">
        <w:rPr>
          <w:bCs/>
        </w:rPr>
        <w:t xml:space="preserve">Nach Art. 4 Nr. 11 DSGVO ist eine </w:t>
      </w:r>
      <w:r w:rsidR="00DA2126" w:rsidRPr="00DA2126">
        <w:rPr>
          <w:bCs/>
        </w:rPr>
        <w:t>Einwilligung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w:t>
      </w:r>
      <w:r w:rsidR="00DA2126">
        <w:rPr>
          <w:bCs/>
        </w:rPr>
        <w:t xml:space="preserve">zogenen Daten einverstanden ist. Wenn Sie an der Befragung teilnehmen, gehen wir davon aus, dass Sie hiermit eine eindeutige bestätigende Handlung in diesem Sinne vornehmen. </w:t>
      </w:r>
    </w:p>
    <w:p w14:paraId="1B795453" w14:textId="77777777" w:rsidR="00DA2126" w:rsidRDefault="00DA2126" w:rsidP="009C1793">
      <w:pPr>
        <w:pStyle w:val="KeinLeerraum"/>
        <w:rPr>
          <w:bCs/>
        </w:rPr>
      </w:pPr>
    </w:p>
    <w:p w14:paraId="754D8379" w14:textId="55CD9048" w:rsidR="000E3F7E" w:rsidRDefault="00A02F75" w:rsidP="009C1793">
      <w:pPr>
        <w:pStyle w:val="KeinLeerraum"/>
        <w:rPr>
          <w:bCs/>
        </w:rPr>
      </w:pPr>
      <w:r>
        <w:rPr>
          <w:bCs/>
        </w:rPr>
        <w:lastRenderedPageBreak/>
        <w:t>Ihre Einwilligung können Sie jederzeit widerrufen, bitte wenden Sie sich zu diesem Zweck an die</w:t>
      </w:r>
      <w:r w:rsidR="00A900DD">
        <w:rPr>
          <w:bCs/>
        </w:rPr>
        <w:t>/den jeweilige/n</w:t>
      </w:r>
      <w:r>
        <w:rPr>
          <w:bCs/>
        </w:rPr>
        <w:t xml:space="preserve"> Datenschutzbeauftragte</w:t>
      </w:r>
      <w:r w:rsidR="00A900DD">
        <w:rPr>
          <w:bCs/>
        </w:rPr>
        <w:t>/n des für Sie zuständigen Verantwortlichen</w:t>
      </w:r>
      <w:r>
        <w:rPr>
          <w:bCs/>
        </w:rPr>
        <w:t>. Die Rechtmäßigkeit der Verarbeitung bis zum Widerruf bleibt hiervon unberührt.</w:t>
      </w:r>
    </w:p>
    <w:p w14:paraId="09975454" w14:textId="1F6B7D70" w:rsidR="00BA18EE" w:rsidRDefault="00BA18EE" w:rsidP="009C1793">
      <w:pPr>
        <w:pStyle w:val="KeinLeerraum"/>
        <w:rPr>
          <w:bCs/>
        </w:rPr>
      </w:pPr>
    </w:p>
    <w:p w14:paraId="79B7FDF6" w14:textId="77777777" w:rsidR="009C1793" w:rsidRPr="00B149F9" w:rsidRDefault="009C1793" w:rsidP="009C1793">
      <w:pPr>
        <w:pStyle w:val="KeinLeerraum"/>
        <w:rPr>
          <w:bCs/>
        </w:rPr>
      </w:pPr>
    </w:p>
    <w:p w14:paraId="5C0B5A15" w14:textId="3C714EE5" w:rsidR="005E3FAD" w:rsidRDefault="00442A8E" w:rsidP="009C1793">
      <w:pPr>
        <w:spacing w:after="0" w:line="240" w:lineRule="auto"/>
        <w:rPr>
          <w:rStyle w:val="Fett"/>
        </w:rPr>
      </w:pPr>
      <w:r w:rsidRPr="00D847F8">
        <w:rPr>
          <w:rStyle w:val="Fett"/>
        </w:rPr>
        <w:t xml:space="preserve">4. </w:t>
      </w:r>
      <w:r w:rsidR="009C1793">
        <w:rPr>
          <w:rStyle w:val="Fett"/>
        </w:rPr>
        <w:t>Empfänger</w:t>
      </w:r>
      <w:r w:rsidR="005E3FAD">
        <w:rPr>
          <w:rStyle w:val="Fett"/>
        </w:rPr>
        <w:t xml:space="preserve"> der personenbezogenen Daten</w:t>
      </w:r>
    </w:p>
    <w:p w14:paraId="61EC7D22" w14:textId="77777777" w:rsidR="00F43057" w:rsidRDefault="00F43057" w:rsidP="009C1793">
      <w:pPr>
        <w:spacing w:after="0" w:line="240" w:lineRule="auto"/>
        <w:rPr>
          <w:rStyle w:val="Fett"/>
        </w:rPr>
      </w:pPr>
    </w:p>
    <w:p w14:paraId="31814AFC" w14:textId="52A0160D" w:rsidR="005E3FAD" w:rsidRDefault="00DC3E80" w:rsidP="009C1793">
      <w:pPr>
        <w:spacing w:after="0" w:line="240" w:lineRule="auto"/>
        <w:rPr>
          <w:rStyle w:val="Fett"/>
          <w:b w:val="0"/>
        </w:rPr>
      </w:pPr>
      <w:r>
        <w:rPr>
          <w:rStyle w:val="Fett"/>
          <w:b w:val="0"/>
        </w:rPr>
        <w:t xml:space="preserve">Ihre Daten werden gegenüber unserem Dienstleister, </w:t>
      </w:r>
      <w:r w:rsidR="00014075">
        <w:rPr>
          <w:rStyle w:val="Fett"/>
          <w:b w:val="0"/>
        </w:rPr>
        <w:t>de</w:t>
      </w:r>
      <w:r w:rsidR="009C1793">
        <w:rPr>
          <w:rStyle w:val="Fett"/>
          <w:b w:val="0"/>
        </w:rPr>
        <w:t xml:space="preserve">r </w:t>
      </w:r>
      <w:proofErr w:type="spellStart"/>
      <w:r w:rsidR="009C1793">
        <w:t>SoSci</w:t>
      </w:r>
      <w:proofErr w:type="spellEnd"/>
      <w:r w:rsidR="009C1793">
        <w:t xml:space="preserve"> Survey GmbH, Marianne-Brandt-Str. 29, 80807 München</w:t>
      </w:r>
      <w:r>
        <w:rPr>
          <w:rStyle w:val="Fett"/>
          <w:b w:val="0"/>
        </w:rPr>
        <w:t xml:space="preserve"> offengelegt</w:t>
      </w:r>
      <w:r w:rsidR="00014075">
        <w:rPr>
          <w:rStyle w:val="Fett"/>
          <w:b w:val="0"/>
        </w:rPr>
        <w:t xml:space="preserve">. </w:t>
      </w:r>
      <w:r>
        <w:rPr>
          <w:rStyle w:val="Fett"/>
          <w:b w:val="0"/>
        </w:rPr>
        <w:t xml:space="preserve">Die </w:t>
      </w:r>
      <w:proofErr w:type="spellStart"/>
      <w:r>
        <w:rPr>
          <w:rStyle w:val="Fett"/>
          <w:b w:val="0"/>
        </w:rPr>
        <w:t>SoSci</w:t>
      </w:r>
      <w:proofErr w:type="spellEnd"/>
      <w:r>
        <w:rPr>
          <w:rStyle w:val="Fett"/>
          <w:b w:val="0"/>
        </w:rPr>
        <w:t xml:space="preserve"> Survey GmbH stellt die Online-Plattform für die Umfrage zur Verfügung und fasst für uns die Ergebnisse zusammen. </w:t>
      </w:r>
      <w:r w:rsidR="009C1793">
        <w:rPr>
          <w:rStyle w:val="Fett"/>
          <w:b w:val="0"/>
        </w:rPr>
        <w:t xml:space="preserve">Wir haben mit der </w:t>
      </w:r>
      <w:proofErr w:type="spellStart"/>
      <w:r w:rsidR="009C1793">
        <w:rPr>
          <w:rStyle w:val="Fett"/>
          <w:b w:val="0"/>
        </w:rPr>
        <w:t>SoSci</w:t>
      </w:r>
      <w:proofErr w:type="spellEnd"/>
      <w:r w:rsidR="009C1793">
        <w:rPr>
          <w:rStyle w:val="Fett"/>
          <w:b w:val="0"/>
        </w:rPr>
        <w:t xml:space="preserve"> Survey GmbH einen Vertrag über die Verarbeitung von Daten im Auftrag geschlossen.</w:t>
      </w:r>
    </w:p>
    <w:p w14:paraId="627AE336" w14:textId="23628739" w:rsidR="009C1793" w:rsidRDefault="009C1793" w:rsidP="009C1793">
      <w:pPr>
        <w:spacing w:after="0" w:line="240" w:lineRule="auto"/>
        <w:rPr>
          <w:rStyle w:val="Fett"/>
          <w:b w:val="0"/>
        </w:rPr>
      </w:pPr>
    </w:p>
    <w:p w14:paraId="15EA631C" w14:textId="77777777" w:rsidR="009C1793" w:rsidRPr="00DC3E80" w:rsidRDefault="009C1793" w:rsidP="009C1793">
      <w:pPr>
        <w:spacing w:after="0" w:line="240" w:lineRule="auto"/>
        <w:rPr>
          <w:rStyle w:val="Fett"/>
          <w:b w:val="0"/>
        </w:rPr>
      </w:pPr>
    </w:p>
    <w:p w14:paraId="0D6D0E5A" w14:textId="46BF4CB1" w:rsidR="00442A8E" w:rsidRDefault="005E3FAD" w:rsidP="009C1793">
      <w:pPr>
        <w:spacing w:after="0" w:line="240" w:lineRule="auto"/>
        <w:rPr>
          <w:rStyle w:val="Fett"/>
        </w:rPr>
      </w:pPr>
      <w:r>
        <w:rPr>
          <w:rStyle w:val="Fett"/>
        </w:rPr>
        <w:t xml:space="preserve">5. </w:t>
      </w:r>
      <w:r w:rsidR="00442A8E" w:rsidRPr="00D847F8">
        <w:rPr>
          <w:rStyle w:val="Fett"/>
        </w:rPr>
        <w:t>Speicher</w:t>
      </w:r>
      <w:r w:rsidR="00014075">
        <w:rPr>
          <w:rStyle w:val="Fett"/>
        </w:rPr>
        <w:t>dauer</w:t>
      </w:r>
    </w:p>
    <w:p w14:paraId="4DB319FF" w14:textId="77777777" w:rsidR="00B146A7" w:rsidRDefault="00B146A7" w:rsidP="009C1793">
      <w:pPr>
        <w:spacing w:after="0" w:line="240" w:lineRule="auto"/>
        <w:rPr>
          <w:rStyle w:val="Fett"/>
          <w:b w:val="0"/>
        </w:rPr>
      </w:pPr>
    </w:p>
    <w:p w14:paraId="389935BB" w14:textId="43729A06" w:rsidR="005E3FAD" w:rsidRDefault="00B84348" w:rsidP="009C1793">
      <w:pPr>
        <w:spacing w:after="0" w:line="240" w:lineRule="auto"/>
        <w:rPr>
          <w:rStyle w:val="Fett"/>
          <w:b w:val="0"/>
        </w:rPr>
      </w:pPr>
      <w:r>
        <w:rPr>
          <w:rStyle w:val="Fett"/>
          <w:b w:val="0"/>
        </w:rPr>
        <w:t>Die Daten werden solange gespeic</w:t>
      </w:r>
      <w:r w:rsidR="00DC3E80">
        <w:rPr>
          <w:rStyle w:val="Fett"/>
          <w:b w:val="0"/>
        </w:rPr>
        <w:t>hert, wie dies für die Verfolgung</w:t>
      </w:r>
      <w:r>
        <w:rPr>
          <w:rStyle w:val="Fett"/>
          <w:b w:val="0"/>
        </w:rPr>
        <w:t xml:space="preserve"> der unter 3. genannten </w:t>
      </w:r>
      <w:r w:rsidR="00B146A7">
        <w:rPr>
          <w:rStyle w:val="Fett"/>
          <w:b w:val="0"/>
        </w:rPr>
        <w:t>Forschungs</w:t>
      </w:r>
      <w:r w:rsidR="00DC3E80">
        <w:rPr>
          <w:rStyle w:val="Fett"/>
          <w:b w:val="0"/>
        </w:rPr>
        <w:t>zwecke</w:t>
      </w:r>
      <w:r>
        <w:rPr>
          <w:rStyle w:val="Fett"/>
          <w:b w:val="0"/>
        </w:rPr>
        <w:t xml:space="preserve"> erforderlich ist und anschließend den Vorgaben der DSGVO entsprechend gelöscht. </w:t>
      </w:r>
      <w:r w:rsidR="00B146A7">
        <w:rPr>
          <w:rStyle w:val="Fett"/>
          <w:b w:val="0"/>
        </w:rPr>
        <w:t xml:space="preserve">Bitte beachten Sie, dass das Prinzip der Speicherbegrenzung gemäß Art. 5 Abs. 1 </w:t>
      </w:r>
      <w:proofErr w:type="spellStart"/>
      <w:r w:rsidR="00B146A7">
        <w:rPr>
          <w:rStyle w:val="Fett"/>
          <w:b w:val="0"/>
        </w:rPr>
        <w:t>lit</w:t>
      </w:r>
      <w:proofErr w:type="spellEnd"/>
      <w:r w:rsidR="00B146A7">
        <w:rPr>
          <w:rStyle w:val="Fett"/>
          <w:b w:val="0"/>
        </w:rPr>
        <w:t>. e) DSGVO für Datenverarbeitungen zu wissenschaftlichen Zwecken nur eingeschränkt gilt.</w:t>
      </w:r>
    </w:p>
    <w:p w14:paraId="4B691DC8" w14:textId="1AA84BFD" w:rsidR="009C1793" w:rsidRDefault="009C1793" w:rsidP="009C1793">
      <w:pPr>
        <w:spacing w:after="0" w:line="240" w:lineRule="auto"/>
        <w:rPr>
          <w:rStyle w:val="Fett"/>
          <w:b w:val="0"/>
        </w:rPr>
      </w:pPr>
    </w:p>
    <w:p w14:paraId="4577E394" w14:textId="77777777" w:rsidR="009C1793" w:rsidRPr="00DC3E80" w:rsidRDefault="009C1793" w:rsidP="009C1793">
      <w:pPr>
        <w:spacing w:after="0" w:line="240" w:lineRule="auto"/>
        <w:rPr>
          <w:bCs/>
        </w:rPr>
      </w:pPr>
    </w:p>
    <w:p w14:paraId="6F5B6559" w14:textId="77777777" w:rsidR="00B146A7" w:rsidRDefault="005E3FAD" w:rsidP="009C1793">
      <w:pPr>
        <w:spacing w:after="0" w:line="240" w:lineRule="auto"/>
        <w:rPr>
          <w:rStyle w:val="Fett"/>
        </w:rPr>
      </w:pPr>
      <w:r>
        <w:rPr>
          <w:rStyle w:val="Fett"/>
        </w:rPr>
        <w:t>6</w:t>
      </w:r>
      <w:r w:rsidR="002B22B2" w:rsidRPr="00D847F8">
        <w:rPr>
          <w:rStyle w:val="Fett"/>
        </w:rPr>
        <w:t xml:space="preserve">. </w:t>
      </w:r>
      <w:r w:rsidR="00014075">
        <w:rPr>
          <w:rStyle w:val="Fett"/>
        </w:rPr>
        <w:t xml:space="preserve">Ihre </w:t>
      </w:r>
      <w:r w:rsidR="002B22B2" w:rsidRPr="00D847F8">
        <w:rPr>
          <w:rStyle w:val="Fett"/>
        </w:rPr>
        <w:t>Rechte</w:t>
      </w:r>
    </w:p>
    <w:p w14:paraId="443675AF" w14:textId="39899D11" w:rsidR="002B22B2" w:rsidRDefault="002B22B2" w:rsidP="009C1793">
      <w:pPr>
        <w:spacing w:after="0" w:line="240" w:lineRule="auto"/>
        <w:rPr>
          <w:rStyle w:val="Fett"/>
        </w:rPr>
      </w:pPr>
      <w:r w:rsidRPr="00D847F8">
        <w:rPr>
          <w:rStyle w:val="Fett"/>
        </w:rPr>
        <w:t xml:space="preserve"> </w:t>
      </w:r>
    </w:p>
    <w:p w14:paraId="6F57F08B" w14:textId="204BEECF" w:rsidR="00B84348" w:rsidRDefault="00B84348" w:rsidP="009C1793">
      <w:pPr>
        <w:spacing w:after="0" w:line="240" w:lineRule="auto"/>
        <w:rPr>
          <w:rStyle w:val="Fett"/>
          <w:b w:val="0"/>
        </w:rPr>
      </w:pPr>
      <w:r>
        <w:rPr>
          <w:rStyle w:val="Fett"/>
          <w:b w:val="0"/>
        </w:rPr>
        <w:t>Als Betroffene</w:t>
      </w:r>
      <w:r w:rsidR="00014075">
        <w:rPr>
          <w:rStyle w:val="Fett"/>
          <w:b w:val="0"/>
        </w:rPr>
        <w:t>/r</w:t>
      </w:r>
      <w:r>
        <w:rPr>
          <w:rStyle w:val="Fett"/>
          <w:b w:val="0"/>
        </w:rPr>
        <w:t xml:space="preserve"> einer </w:t>
      </w:r>
      <w:r w:rsidR="00014075">
        <w:rPr>
          <w:rStyle w:val="Fett"/>
          <w:b w:val="0"/>
        </w:rPr>
        <w:t>Datenverarbeitung haben Sie</w:t>
      </w:r>
      <w:r>
        <w:rPr>
          <w:rStyle w:val="Fett"/>
          <w:b w:val="0"/>
        </w:rPr>
        <w:t xml:space="preserve"> die nachfolgend aufgeführten, gesetzlichen Rechte. </w:t>
      </w:r>
    </w:p>
    <w:p w14:paraId="1C154F32" w14:textId="77777777" w:rsidR="00B146A7" w:rsidRPr="00CC2EE6" w:rsidRDefault="00B146A7" w:rsidP="009C1793">
      <w:pPr>
        <w:spacing w:after="0" w:line="240" w:lineRule="auto"/>
        <w:rPr>
          <w:rStyle w:val="Fett"/>
          <w:b w:val="0"/>
        </w:rPr>
      </w:pPr>
    </w:p>
    <w:p w14:paraId="4E7AA87B" w14:textId="77777777" w:rsidR="002B22B2" w:rsidRDefault="002B22B2" w:rsidP="009C1793">
      <w:pPr>
        <w:pStyle w:val="KeinLeerraum"/>
        <w:ind w:left="708"/>
      </w:pPr>
      <w:r>
        <w:t>a) Auskunftsrecht der betroffenen Person (Art. 15 DSGVO)</w:t>
      </w:r>
    </w:p>
    <w:p w14:paraId="529E5086" w14:textId="77777777" w:rsidR="002B22B2" w:rsidRDefault="002B22B2" w:rsidP="009C1793">
      <w:pPr>
        <w:pStyle w:val="KeinLeerraum"/>
        <w:ind w:left="708"/>
      </w:pPr>
      <w:r>
        <w:t>b) Recht auf Berichtigung (Art. 16 DSGVO)</w:t>
      </w:r>
    </w:p>
    <w:p w14:paraId="1E83F65B" w14:textId="77777777" w:rsidR="002B22B2" w:rsidRDefault="002B22B2" w:rsidP="009C1793">
      <w:pPr>
        <w:pStyle w:val="KeinLeerraum"/>
        <w:ind w:left="708"/>
      </w:pPr>
      <w:r>
        <w:t>c) Recht auf Löschung (Art. 17 DSGVO)</w:t>
      </w:r>
    </w:p>
    <w:p w14:paraId="478EB416" w14:textId="77777777" w:rsidR="002B22B2" w:rsidRDefault="002B22B2" w:rsidP="009C1793">
      <w:pPr>
        <w:pStyle w:val="KeinLeerraum"/>
        <w:ind w:left="708"/>
      </w:pPr>
      <w:r>
        <w:t>d) Recht auf Einschränkung der Verarbeitung (Art. 18 DSGVO)</w:t>
      </w:r>
    </w:p>
    <w:p w14:paraId="489F7E38" w14:textId="77777777" w:rsidR="002B22B2" w:rsidRDefault="002B22B2" w:rsidP="009C1793">
      <w:pPr>
        <w:pStyle w:val="KeinLeerraum"/>
        <w:ind w:left="708"/>
      </w:pPr>
      <w:r>
        <w:t>e) Recht auf Datenübertragbarkeit (Art. 20 DSGVO)</w:t>
      </w:r>
    </w:p>
    <w:p w14:paraId="29B9F619" w14:textId="77777777" w:rsidR="002B22B2" w:rsidRDefault="002B22B2" w:rsidP="009C1793">
      <w:pPr>
        <w:pStyle w:val="KeinLeerraum"/>
        <w:ind w:left="708"/>
      </w:pPr>
      <w:r>
        <w:t>f) Widerspruchsrecht (Art. 21 DSGVO)</w:t>
      </w:r>
    </w:p>
    <w:p w14:paraId="554E276F" w14:textId="23048C88" w:rsidR="008522B4" w:rsidRDefault="002B22B2" w:rsidP="009C1793">
      <w:pPr>
        <w:pStyle w:val="KeinLeerraum"/>
        <w:ind w:left="708"/>
      </w:pPr>
      <w:r>
        <w:t>g) Recht auf Beschwerde bei einer Aufsichtsbehörde (Art. 77 DSGVO)</w:t>
      </w:r>
    </w:p>
    <w:p w14:paraId="00900FE8" w14:textId="6DC29879" w:rsidR="005E3FAD" w:rsidRDefault="005E3FAD" w:rsidP="009C1793">
      <w:pPr>
        <w:pStyle w:val="KeinLeerraum"/>
        <w:ind w:left="708"/>
      </w:pPr>
    </w:p>
    <w:p w14:paraId="5D603F55" w14:textId="467C256B" w:rsidR="00B84348" w:rsidRDefault="00B84348" w:rsidP="009C1793">
      <w:pPr>
        <w:pStyle w:val="KeinLeerraum"/>
        <w:rPr>
          <w:rStyle w:val="Fett"/>
          <w:b w:val="0"/>
        </w:rPr>
      </w:pPr>
      <w:r>
        <w:rPr>
          <w:rStyle w:val="Fett"/>
          <w:b w:val="0"/>
        </w:rPr>
        <w:t>Zu beachten ist, dass nur das Auskunftsrecht (Art. 15 DSGVO), das Recht auf Datenübertragbarkeit (Art. 20 DSGVO) und das Beschwerderecht bei einer Aufsichtsbehörde (Art. 77 DSGVO) voraussetzungslos gewährt werden. Die weiteren Rechte können nur unter den im Gesetz genannten Voraussetzungen geltend gemacht werden.</w:t>
      </w:r>
    </w:p>
    <w:p w14:paraId="23B45031" w14:textId="577524DE" w:rsidR="00DC3E80" w:rsidRDefault="00DC3E80" w:rsidP="009C1793">
      <w:pPr>
        <w:pStyle w:val="KeinLeerraum"/>
        <w:rPr>
          <w:rStyle w:val="Fett"/>
          <w:b w:val="0"/>
        </w:rPr>
      </w:pPr>
    </w:p>
    <w:p w14:paraId="441433E9" w14:textId="17736ED8" w:rsidR="00DC3E80" w:rsidRDefault="00DC3E80" w:rsidP="009C1793">
      <w:pPr>
        <w:pStyle w:val="KeinLeerraum"/>
      </w:pPr>
      <w:r>
        <w:rPr>
          <w:rStyle w:val="Fett"/>
          <w:b w:val="0"/>
        </w:rPr>
        <w:t>Zur Ausübung der genannten Rechte wenden Sie sich bitte an unsere Datenschutzbeauftragte. Zur Ausübung Ihres Beschwerderechts können Sie sich z. B. an die für die FSU zuständige Aufsichtsbehörde wenden. Dies ist der Thüringer Landesbeauftragte für den Datenschutz</w:t>
      </w:r>
      <w:r w:rsidR="00B146A7">
        <w:rPr>
          <w:rStyle w:val="Fett"/>
          <w:b w:val="0"/>
        </w:rPr>
        <w:t xml:space="preserve"> und die Informationsfreiheit (TLfDI), </w:t>
      </w:r>
      <w:proofErr w:type="spellStart"/>
      <w:r w:rsidR="00B146A7">
        <w:rPr>
          <w:rStyle w:val="Fett"/>
          <w:b w:val="0"/>
        </w:rPr>
        <w:t>Häßlerstraße</w:t>
      </w:r>
      <w:proofErr w:type="spellEnd"/>
      <w:r w:rsidR="00B146A7">
        <w:rPr>
          <w:rStyle w:val="Fett"/>
          <w:b w:val="0"/>
        </w:rPr>
        <w:t xml:space="preserve"> 8, 99096 Erfurt.</w:t>
      </w:r>
    </w:p>
    <w:p w14:paraId="6EEF3DB8" w14:textId="77777777" w:rsidR="005E3FAD" w:rsidRDefault="005E3FAD" w:rsidP="009C1793">
      <w:pPr>
        <w:pStyle w:val="KeinLeerraum"/>
        <w:ind w:left="708"/>
      </w:pPr>
    </w:p>
    <w:p w14:paraId="3750E8BD" w14:textId="11D59D57" w:rsidR="005E3FAD" w:rsidRDefault="005E3FAD" w:rsidP="009C1793">
      <w:pPr>
        <w:pStyle w:val="KeinLeerraum"/>
      </w:pPr>
    </w:p>
    <w:sectPr w:rsidR="005E3FAD" w:rsidSect="007D0712">
      <w:pgSz w:w="11906" w:h="17338"/>
      <w:pgMar w:top="1417" w:right="1417" w:bottom="1134" w:left="1417"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ilipp Siedenburg" w:date="2019-11-13T12:41:00Z" w:initials="PS">
    <w:p w14:paraId="4CF7A016" w14:textId="3B092C23" w:rsidR="00696992" w:rsidRDefault="00696992">
      <w:pPr>
        <w:pStyle w:val="Kommentartext"/>
      </w:pPr>
      <w:r>
        <w:rPr>
          <w:rStyle w:val="Kommentarzeichen"/>
        </w:rPr>
        <w:annotationRef/>
      </w:r>
      <w:r>
        <w:t>Bitte ergänzen.</w:t>
      </w:r>
    </w:p>
  </w:comment>
  <w:comment w:id="1" w:author="Philipp Siedenburg" w:date="2019-11-13T12:42:00Z" w:initials="PS">
    <w:p w14:paraId="68B44F8C" w14:textId="09071997" w:rsidR="00696992" w:rsidRDefault="00696992">
      <w:pPr>
        <w:pStyle w:val="Kommentartext"/>
      </w:pPr>
      <w:r>
        <w:rPr>
          <w:rStyle w:val="Kommentarzeichen"/>
        </w:rPr>
        <w:annotationRef/>
      </w:r>
      <w:r>
        <w:t>s.o.</w:t>
      </w:r>
    </w:p>
  </w:comment>
  <w:comment w:id="3" w:author="Philipp Siedenburg" w:date="2019-08-02T10:08:00Z" w:initials="PS">
    <w:p w14:paraId="77783710" w14:textId="68E76D40" w:rsidR="0035185F" w:rsidRDefault="0035185F">
      <w:pPr>
        <w:pStyle w:val="Kommentartext"/>
      </w:pPr>
      <w:r>
        <w:rPr>
          <w:rStyle w:val="Kommentarzeichen"/>
        </w:rPr>
        <w:annotationRef/>
      </w:r>
      <w:r>
        <w:t xml:space="preserve">Bitte </w:t>
      </w:r>
      <w:r w:rsidR="00F5776A">
        <w:t xml:space="preserve">Kontaktdaten </w:t>
      </w:r>
      <w:r>
        <w:t>ergänzen.</w:t>
      </w:r>
    </w:p>
  </w:comment>
  <w:comment w:id="4" w:author="Philipp Siedenburg" w:date="2019-11-13T12:39:00Z" w:initials="PS">
    <w:p w14:paraId="3E6ACA0A" w14:textId="04652AA5" w:rsidR="00696992" w:rsidRDefault="00696992">
      <w:pPr>
        <w:pStyle w:val="Kommentartext"/>
      </w:pPr>
      <w:r>
        <w:rPr>
          <w:rStyle w:val="Kommentarzeichen"/>
        </w:rPr>
        <w:annotationRef/>
      </w:r>
      <w:r>
        <w:t>Bitte ergänzen.</w:t>
      </w:r>
    </w:p>
  </w:comment>
  <w:comment w:id="5" w:author="Philipp Siedenburg" w:date="2019-11-13T12:40:00Z" w:initials="PS">
    <w:p w14:paraId="3821AF7E" w14:textId="1C2A65DA" w:rsidR="00696992" w:rsidRDefault="00696992">
      <w:pPr>
        <w:pStyle w:val="Kommentartext"/>
      </w:pPr>
      <w:r>
        <w:rPr>
          <w:rStyle w:val="Kommentarzeichen"/>
        </w:rPr>
        <w:annotationRef/>
      </w:r>
      <w:r>
        <w:t>Ggf.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F7A016" w15:done="0"/>
  <w15:commentEx w15:paraId="68B44F8C" w15:done="0"/>
  <w15:commentEx w15:paraId="77783710" w15:done="0"/>
  <w15:commentEx w15:paraId="3E6ACA0A" w15:done="0"/>
  <w15:commentEx w15:paraId="3821AF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A2D"/>
    <w:multiLevelType w:val="hybridMultilevel"/>
    <w:tmpl w:val="DBFE58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D8A2249"/>
    <w:multiLevelType w:val="hybridMultilevel"/>
    <w:tmpl w:val="137AB3E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70371F1"/>
    <w:multiLevelType w:val="hybridMultilevel"/>
    <w:tmpl w:val="FAB6E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C413AD"/>
    <w:multiLevelType w:val="hybridMultilevel"/>
    <w:tmpl w:val="EBA246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95C0936"/>
    <w:multiLevelType w:val="hybridMultilevel"/>
    <w:tmpl w:val="26F29FA0"/>
    <w:lvl w:ilvl="0" w:tplc="BFA4A054">
      <w:start w:val="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AA14DA5"/>
    <w:multiLevelType w:val="hybridMultilevel"/>
    <w:tmpl w:val="63F875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8C5012"/>
    <w:multiLevelType w:val="hybridMultilevel"/>
    <w:tmpl w:val="684A4D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50E5160F"/>
    <w:multiLevelType w:val="hybridMultilevel"/>
    <w:tmpl w:val="C03C7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C3ED0"/>
    <w:multiLevelType w:val="hybridMultilevel"/>
    <w:tmpl w:val="C51EA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A27B18"/>
    <w:multiLevelType w:val="hybridMultilevel"/>
    <w:tmpl w:val="63869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4C2896"/>
    <w:multiLevelType w:val="hybridMultilevel"/>
    <w:tmpl w:val="848437E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76F45169"/>
    <w:multiLevelType w:val="hybridMultilevel"/>
    <w:tmpl w:val="C7B27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7"/>
  </w:num>
  <w:num w:numId="6">
    <w:abstractNumId w:val="0"/>
  </w:num>
  <w:num w:numId="7">
    <w:abstractNumId w:val="3"/>
  </w:num>
  <w:num w:numId="8">
    <w:abstractNumId w:val="10"/>
  </w:num>
  <w:num w:numId="9">
    <w:abstractNumId w:val="6"/>
  </w:num>
  <w:num w:numId="10">
    <w:abstractNumId w:val="1"/>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p Siedenburg">
    <w15:presenceInfo w15:providerId="AD" w15:userId="S-1-5-21-866499592-3592028529-3545064460-113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5C"/>
    <w:rsid w:val="00014075"/>
    <w:rsid w:val="000E3F7E"/>
    <w:rsid w:val="00127E87"/>
    <w:rsid w:val="001C2F37"/>
    <w:rsid w:val="001C445C"/>
    <w:rsid w:val="001C6BA7"/>
    <w:rsid w:val="001D15E6"/>
    <w:rsid w:val="00205694"/>
    <w:rsid w:val="00283873"/>
    <w:rsid w:val="002B22B2"/>
    <w:rsid w:val="00301F08"/>
    <w:rsid w:val="0035185F"/>
    <w:rsid w:val="003637A3"/>
    <w:rsid w:val="00442A8E"/>
    <w:rsid w:val="004920F8"/>
    <w:rsid w:val="004C09E5"/>
    <w:rsid w:val="005158C4"/>
    <w:rsid w:val="00516023"/>
    <w:rsid w:val="005E3FAD"/>
    <w:rsid w:val="00646281"/>
    <w:rsid w:val="0066419F"/>
    <w:rsid w:val="006721BE"/>
    <w:rsid w:val="00692EC5"/>
    <w:rsid w:val="00696992"/>
    <w:rsid w:val="00743F9A"/>
    <w:rsid w:val="007A4F0A"/>
    <w:rsid w:val="007D0712"/>
    <w:rsid w:val="007D2C99"/>
    <w:rsid w:val="008522B4"/>
    <w:rsid w:val="00926F7F"/>
    <w:rsid w:val="009521C9"/>
    <w:rsid w:val="009B0B5E"/>
    <w:rsid w:val="009B4A96"/>
    <w:rsid w:val="009C1793"/>
    <w:rsid w:val="00A02F75"/>
    <w:rsid w:val="00A900DD"/>
    <w:rsid w:val="00B06044"/>
    <w:rsid w:val="00B146A7"/>
    <w:rsid w:val="00B149F9"/>
    <w:rsid w:val="00B776A6"/>
    <w:rsid w:val="00B84348"/>
    <w:rsid w:val="00B91717"/>
    <w:rsid w:val="00BA18EE"/>
    <w:rsid w:val="00BB1E89"/>
    <w:rsid w:val="00BD3167"/>
    <w:rsid w:val="00C35C82"/>
    <w:rsid w:val="00C81149"/>
    <w:rsid w:val="00CC2EE6"/>
    <w:rsid w:val="00CC3307"/>
    <w:rsid w:val="00D847F8"/>
    <w:rsid w:val="00DA2126"/>
    <w:rsid w:val="00DC3E80"/>
    <w:rsid w:val="00DD1861"/>
    <w:rsid w:val="00E0156E"/>
    <w:rsid w:val="00E02875"/>
    <w:rsid w:val="00E27A5C"/>
    <w:rsid w:val="00E555DB"/>
    <w:rsid w:val="00F064DC"/>
    <w:rsid w:val="00F42334"/>
    <w:rsid w:val="00F43057"/>
    <w:rsid w:val="00F5776A"/>
    <w:rsid w:val="00F75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A3A2"/>
  <w15:chartTrackingRefBased/>
  <w15:docId w15:val="{6F7B5CA4-518F-4343-B865-93C98E99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4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27A5C"/>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Absatz-Standardschriftart"/>
    <w:uiPriority w:val="99"/>
    <w:unhideWhenUsed/>
    <w:rsid w:val="007D0712"/>
    <w:rPr>
      <w:color w:val="0563C1" w:themeColor="hyperlink"/>
      <w:u w:val="single"/>
    </w:rPr>
  </w:style>
  <w:style w:type="paragraph" w:styleId="Listenabsatz">
    <w:name w:val="List Paragraph"/>
    <w:basedOn w:val="Standard"/>
    <w:uiPriority w:val="34"/>
    <w:qFormat/>
    <w:rsid w:val="00F064DC"/>
    <w:pPr>
      <w:ind w:left="720"/>
      <w:contextualSpacing/>
    </w:pPr>
  </w:style>
  <w:style w:type="character" w:styleId="Kommentarzeichen">
    <w:name w:val="annotation reference"/>
    <w:basedOn w:val="Absatz-Standardschriftart"/>
    <w:uiPriority w:val="99"/>
    <w:semiHidden/>
    <w:unhideWhenUsed/>
    <w:rsid w:val="008522B4"/>
    <w:rPr>
      <w:sz w:val="16"/>
      <w:szCs w:val="16"/>
    </w:rPr>
  </w:style>
  <w:style w:type="paragraph" w:styleId="Kommentartext">
    <w:name w:val="annotation text"/>
    <w:basedOn w:val="Standard"/>
    <w:link w:val="KommentartextZchn"/>
    <w:uiPriority w:val="99"/>
    <w:semiHidden/>
    <w:unhideWhenUsed/>
    <w:rsid w:val="008522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22B4"/>
    <w:rPr>
      <w:sz w:val="20"/>
      <w:szCs w:val="20"/>
    </w:rPr>
  </w:style>
  <w:style w:type="paragraph" w:styleId="Kommentarthema">
    <w:name w:val="annotation subject"/>
    <w:basedOn w:val="Kommentartext"/>
    <w:next w:val="Kommentartext"/>
    <w:link w:val="KommentarthemaZchn"/>
    <w:uiPriority w:val="99"/>
    <w:semiHidden/>
    <w:unhideWhenUsed/>
    <w:rsid w:val="008522B4"/>
    <w:rPr>
      <w:b/>
      <w:bCs/>
    </w:rPr>
  </w:style>
  <w:style w:type="character" w:customStyle="1" w:styleId="KommentarthemaZchn">
    <w:name w:val="Kommentarthema Zchn"/>
    <w:basedOn w:val="KommentartextZchn"/>
    <w:link w:val="Kommentarthema"/>
    <w:uiPriority w:val="99"/>
    <w:semiHidden/>
    <w:rsid w:val="008522B4"/>
    <w:rPr>
      <w:b/>
      <w:bCs/>
      <w:sz w:val="20"/>
      <w:szCs w:val="20"/>
    </w:rPr>
  </w:style>
  <w:style w:type="paragraph" w:styleId="Sprechblasentext">
    <w:name w:val="Balloon Text"/>
    <w:basedOn w:val="Standard"/>
    <w:link w:val="SprechblasentextZchn"/>
    <w:uiPriority w:val="99"/>
    <w:semiHidden/>
    <w:unhideWhenUsed/>
    <w:rsid w:val="008522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B4"/>
    <w:rPr>
      <w:rFonts w:ascii="Segoe UI" w:hAnsi="Segoe UI" w:cs="Segoe UI"/>
      <w:sz w:val="18"/>
      <w:szCs w:val="18"/>
    </w:rPr>
  </w:style>
  <w:style w:type="character" w:styleId="Fett">
    <w:name w:val="Strong"/>
    <w:basedOn w:val="Absatz-Standardschriftart"/>
    <w:uiPriority w:val="22"/>
    <w:qFormat/>
    <w:rsid w:val="00D847F8"/>
    <w:rPr>
      <w:b/>
      <w:bCs/>
    </w:rPr>
  </w:style>
  <w:style w:type="paragraph" w:styleId="KeinLeerraum">
    <w:name w:val="No Spacing"/>
    <w:uiPriority w:val="1"/>
    <w:qFormat/>
    <w:rsid w:val="00D847F8"/>
    <w:pPr>
      <w:spacing w:after="0" w:line="240" w:lineRule="auto"/>
    </w:pPr>
  </w:style>
  <w:style w:type="character" w:customStyle="1" w:styleId="berschrift1Zchn">
    <w:name w:val="Überschrift 1 Zchn"/>
    <w:basedOn w:val="Absatz-Standardschriftart"/>
    <w:link w:val="berschrift1"/>
    <w:uiPriority w:val="9"/>
    <w:rsid w:val="00D847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uni-jena.de"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E5FE-4089-4E3D-8C7F-83884D83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FSU Jena</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Boelter</dc:creator>
  <cp:keywords/>
  <dc:description/>
  <cp:lastModifiedBy>Philipp Siedenburg</cp:lastModifiedBy>
  <cp:revision>12</cp:revision>
  <dcterms:created xsi:type="dcterms:W3CDTF">2019-07-26T09:30:00Z</dcterms:created>
  <dcterms:modified xsi:type="dcterms:W3CDTF">2019-11-13T11:42:00Z</dcterms:modified>
</cp:coreProperties>
</file>